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98" w:rsidRPr="00531ECC" w:rsidRDefault="00C15D98" w:rsidP="000707E3">
      <w:pPr>
        <w:spacing w:after="0" w:line="240" w:lineRule="auto"/>
        <w:jc w:val="center"/>
        <w:rPr>
          <w:rFonts w:ascii="Franklin Gothic Book" w:hAnsi="Franklin Gothic Book"/>
          <w:sz w:val="2"/>
          <w:szCs w:val="2"/>
        </w:rPr>
      </w:pP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ПРЕДЛОЖЕНИЯ</w:t>
      </w:r>
    </w:p>
    <w:p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 xml:space="preserve">по разработке (внесению изменений, пересмотру) в нормативно-правовые акты </w:t>
      </w:r>
    </w:p>
    <w:p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в сфере технического регулирования, стандартизации, сертификации (оценки соответствия)</w:t>
      </w:r>
    </w:p>
    <w:p w:rsidR="00FE5656" w:rsidRPr="000707E3" w:rsidRDefault="00FE5656" w:rsidP="00FE5656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</w:t>
      </w: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>(указать организацию)</w:t>
      </w: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изменений</w:t>
      </w:r>
      <w:r w:rsidRPr="000707E3">
        <w:rPr>
          <w:rFonts w:ascii="Franklin Gothic Book" w:hAnsi="Franklin Gothic Book"/>
          <w:b/>
          <w:sz w:val="26"/>
          <w:szCs w:val="26"/>
        </w:rPr>
        <w:t xml:space="preserve"> в </w:t>
      </w: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______________________________________________________</w:t>
      </w:r>
    </w:p>
    <w:p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 xml:space="preserve">(указать </w:t>
      </w:r>
      <w:r w:rsidR="0007326C">
        <w:rPr>
          <w:rFonts w:ascii="Franklin Gothic Book" w:hAnsi="Franklin Gothic Book"/>
          <w:sz w:val="16"/>
          <w:szCs w:val="16"/>
        </w:rPr>
        <w:t>нормативно-правовой документ</w:t>
      </w:r>
      <w:r w:rsidRPr="000707E3">
        <w:rPr>
          <w:rFonts w:ascii="Franklin Gothic Book" w:hAnsi="Franklin Gothic Book"/>
          <w:sz w:val="16"/>
          <w:szCs w:val="16"/>
        </w:rPr>
        <w:t>)</w:t>
      </w:r>
    </w:p>
    <w:p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</w:tblGrid>
      <w:tr w:rsidR="000707E3" w:rsidRPr="000707E3" w:rsidTr="0007326C">
        <w:tc>
          <w:tcPr>
            <w:tcW w:w="3969" w:type="dxa"/>
          </w:tcPr>
          <w:p w:rsid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707E3">
              <w:rPr>
                <w:rFonts w:ascii="Franklin Gothic Book" w:hAnsi="Franklin Gothic Book"/>
                <w:sz w:val="20"/>
                <w:szCs w:val="20"/>
              </w:rPr>
              <w:t>Контак</w:t>
            </w:r>
            <w:r>
              <w:rPr>
                <w:rFonts w:ascii="Franklin Gothic Book" w:hAnsi="Franklin Gothic Book"/>
                <w:sz w:val="20"/>
                <w:szCs w:val="20"/>
              </w:rPr>
              <w:t>тное лицо</w:t>
            </w:r>
          </w:p>
          <w:p w:rsidR="000707E3" w:rsidRP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ФИО полностью</w:t>
            </w:r>
          </w:p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</w:tcPr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:rsidTr="0007326C">
        <w:tc>
          <w:tcPr>
            <w:tcW w:w="3969" w:type="dxa"/>
          </w:tcPr>
          <w:p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Должность</w:t>
            </w:r>
          </w:p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</w:tcPr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:rsidTr="0007326C">
        <w:tc>
          <w:tcPr>
            <w:tcW w:w="3969" w:type="dxa"/>
          </w:tcPr>
          <w:p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Контактная информация</w:t>
            </w:r>
          </w:p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Эл. адрес, телефон служебный/мобильный, интернет-сайт организации, почтовый адрес</w:t>
            </w:r>
          </w:p>
        </w:tc>
        <w:tc>
          <w:tcPr>
            <w:tcW w:w="5098" w:type="dxa"/>
          </w:tcPr>
          <w:p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96"/>
        <w:gridCol w:w="4253"/>
        <w:gridCol w:w="4971"/>
        <w:gridCol w:w="3959"/>
      </w:tblGrid>
      <w:tr w:rsidR="000707E3" w:rsidRPr="000707E3" w:rsidTr="006E5F4D">
        <w:tc>
          <w:tcPr>
            <w:tcW w:w="1696" w:type="dxa"/>
          </w:tcPr>
          <w:p w:rsidR="000707E3" w:rsidRPr="000707E3" w:rsidRDefault="000707E3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Пункт, раздел, </w:t>
            </w:r>
            <w:r w:rsidR="0007326C">
              <w:rPr>
                <w:rFonts w:ascii="Franklin Gothic Book" w:hAnsi="Franklin Gothic Book"/>
                <w:sz w:val="24"/>
                <w:szCs w:val="24"/>
              </w:rPr>
              <w:t>НПА</w:t>
            </w:r>
          </w:p>
        </w:tc>
        <w:tc>
          <w:tcPr>
            <w:tcW w:w="4253" w:type="dxa"/>
          </w:tcPr>
          <w:p w:rsidR="000707E3" w:rsidRPr="000707E3" w:rsidRDefault="000707E3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Текущая версия 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>нормативно-правового акта</w:t>
            </w:r>
          </w:p>
        </w:tc>
        <w:tc>
          <w:tcPr>
            <w:tcW w:w="4971" w:type="dxa"/>
          </w:tcPr>
          <w:p w:rsidR="000707E3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Предлагаемая версия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НПА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</w:p>
          <w:p w:rsidR="000707E3" w:rsidRPr="000707E3" w:rsidRDefault="00CE3C99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ссылка на аналоги, вкл. международные (при наличии)</w:t>
            </w:r>
          </w:p>
        </w:tc>
        <w:tc>
          <w:tcPr>
            <w:tcW w:w="3959" w:type="dxa"/>
          </w:tcPr>
          <w:p w:rsidR="000707E3" w:rsidRPr="000707E3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Пояснения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по проблеме, решаемой поправкой</w:t>
            </w:r>
          </w:p>
        </w:tc>
      </w:tr>
      <w:tr w:rsidR="0030718C" w:rsidRPr="000707E3" w:rsidTr="006E5F4D">
        <w:tc>
          <w:tcPr>
            <w:tcW w:w="14879" w:type="dxa"/>
            <w:gridSpan w:val="4"/>
          </w:tcPr>
          <w:p w:rsidR="0030718C" w:rsidRPr="006E5F4D" w:rsidRDefault="0030718C" w:rsidP="0030718C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>Технический регламент ТР ТС «</w:t>
            </w:r>
            <w:r w:rsidR="006E5F4D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>указать</w:t>
            </w:r>
            <w:r w:rsidR="006E5F4D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>»</w:t>
            </w:r>
          </w:p>
        </w:tc>
      </w:tr>
      <w:tr w:rsidR="0007326C" w:rsidRPr="000707E3" w:rsidTr="006E5F4D">
        <w:tc>
          <w:tcPr>
            <w:tcW w:w="1696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0718C" w:rsidRPr="000707E3" w:rsidTr="006E5F4D">
        <w:tc>
          <w:tcPr>
            <w:tcW w:w="14879" w:type="dxa"/>
            <w:gridSpan w:val="4"/>
          </w:tcPr>
          <w:p w:rsidR="0030718C" w:rsidRPr="006E5F4D" w:rsidRDefault="006E5F4D" w:rsidP="006E5F4D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>М</w:t>
            </w:r>
            <w:r w:rsidR="0030718C" w:rsidRPr="006E5F4D">
              <w:rPr>
                <w:rFonts w:ascii="Franklin Gothic Book" w:hAnsi="Franklin Gothic Book"/>
                <w:b/>
                <w:sz w:val="24"/>
                <w:szCs w:val="24"/>
              </w:rPr>
              <w:t>ежгосударственны</w:t>
            </w: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>е</w:t>
            </w:r>
            <w:r w:rsidR="0030718C" w:rsidRPr="006E5F4D">
              <w:rPr>
                <w:rFonts w:ascii="Franklin Gothic Book" w:hAnsi="Franklin Gothic Book"/>
                <w:b/>
                <w:sz w:val="24"/>
                <w:szCs w:val="24"/>
              </w:rPr>
              <w:t xml:space="preserve"> стандарт</w:t>
            </w: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>ы (методики испытаний)</w:t>
            </w:r>
            <w:r w:rsidR="0030718C" w:rsidRPr="006E5F4D">
              <w:rPr>
                <w:rFonts w:ascii="Franklin Gothic Book" w:hAnsi="Franklin Gothic Book"/>
                <w:b/>
                <w:sz w:val="24"/>
                <w:szCs w:val="24"/>
              </w:rPr>
              <w:t>, в результате применения</w:t>
            </w: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="0030718C" w:rsidRPr="006E5F4D">
              <w:rPr>
                <w:rFonts w:ascii="Franklin Gothic Book" w:hAnsi="Franklin Gothic Book"/>
                <w:b/>
                <w:sz w:val="24"/>
                <w:szCs w:val="24"/>
              </w:rPr>
              <w:t>которых на добровольной основе обеспечивается соблюдение требований технического регламента</w:t>
            </w: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="0030718C" w:rsidRPr="006E5F4D">
              <w:rPr>
                <w:rFonts w:ascii="Franklin Gothic Book" w:hAnsi="Franklin Gothic Book"/>
                <w:b/>
                <w:sz w:val="24"/>
                <w:szCs w:val="24"/>
              </w:rPr>
              <w:t>Таможенного союза</w:t>
            </w: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 xml:space="preserve"> « указать «</w:t>
            </w:r>
          </w:p>
        </w:tc>
      </w:tr>
      <w:tr w:rsidR="0030718C" w:rsidRPr="000707E3" w:rsidTr="006E5F4D">
        <w:tc>
          <w:tcPr>
            <w:tcW w:w="1696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E5F4D" w:rsidRPr="000707E3" w:rsidTr="007B7C45">
        <w:tc>
          <w:tcPr>
            <w:tcW w:w="14879" w:type="dxa"/>
            <w:gridSpan w:val="4"/>
          </w:tcPr>
          <w:p w:rsidR="006E5F4D" w:rsidRPr="006E5F4D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 xml:space="preserve">Национальные стандарты </w:t>
            </w:r>
          </w:p>
        </w:tc>
      </w:tr>
      <w:tr w:rsidR="0030718C" w:rsidRPr="000707E3" w:rsidTr="006E5F4D">
        <w:tc>
          <w:tcPr>
            <w:tcW w:w="1696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E5F4D" w:rsidRPr="000707E3" w:rsidTr="006C412D">
        <w:tc>
          <w:tcPr>
            <w:tcW w:w="14879" w:type="dxa"/>
            <w:gridSpan w:val="4"/>
          </w:tcPr>
          <w:p w:rsidR="006E5F4D" w:rsidRPr="006E5F4D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E5F4D">
              <w:rPr>
                <w:rFonts w:ascii="Franklin Gothic Book" w:hAnsi="Franklin Gothic Book"/>
                <w:b/>
                <w:sz w:val="24"/>
                <w:szCs w:val="24"/>
              </w:rPr>
              <w:t>Иное (указать)</w:t>
            </w:r>
          </w:p>
        </w:tc>
      </w:tr>
      <w:tr w:rsidR="006E5F4D" w:rsidRPr="000707E3" w:rsidTr="006E5F4D">
        <w:tc>
          <w:tcPr>
            <w:tcW w:w="1696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C92617" w:rsidRPr="00C92617" w:rsidRDefault="00C92617" w:rsidP="006965CF">
      <w:pPr>
        <w:spacing w:after="120" w:line="360" w:lineRule="auto"/>
        <w:ind w:firstLine="708"/>
        <w:jc w:val="both"/>
        <w:rPr>
          <w:rFonts w:ascii="Franklin Gothic Book" w:hAnsi="Franklin Gothic Book"/>
          <w:b/>
          <w:sz w:val="24"/>
          <w:szCs w:val="24"/>
        </w:rPr>
      </w:pPr>
      <w:r w:rsidRPr="00C92617">
        <w:rPr>
          <w:rFonts w:ascii="Franklin Gothic Book" w:hAnsi="Franklin Gothic Book"/>
          <w:b/>
          <w:sz w:val="24"/>
          <w:szCs w:val="24"/>
        </w:rPr>
        <w:t>ВАЖНО (справка к предложениям должна содержать):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1.</w:t>
      </w:r>
      <w:r w:rsidRPr="00C92617">
        <w:rPr>
          <w:rFonts w:ascii="Franklin Gothic Book" w:hAnsi="Franklin Gothic Book"/>
          <w:sz w:val="24"/>
          <w:szCs w:val="24"/>
        </w:rPr>
        <w:tab/>
        <w:t>Название национальног</w:t>
      </w:r>
      <w:r>
        <w:rPr>
          <w:rFonts w:ascii="Franklin Gothic Book" w:hAnsi="Franklin Gothic Book"/>
          <w:sz w:val="24"/>
          <w:szCs w:val="24"/>
        </w:rPr>
        <w:t>о/межгосударственного стандарта</w:t>
      </w:r>
      <w:r w:rsidRPr="00C92617">
        <w:rPr>
          <w:rFonts w:ascii="Franklin Gothic Book" w:hAnsi="Franklin Gothic Book"/>
          <w:sz w:val="24"/>
          <w:szCs w:val="24"/>
        </w:rPr>
        <w:t xml:space="preserve">. 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1.1.</w:t>
      </w:r>
      <w:r w:rsidRPr="00C92617">
        <w:rPr>
          <w:rFonts w:ascii="Franklin Gothic Book" w:hAnsi="Franklin Gothic Book"/>
          <w:sz w:val="24"/>
          <w:szCs w:val="24"/>
        </w:rPr>
        <w:tab/>
        <w:t xml:space="preserve">Краткая характеристика объекта и аспекта стандартизации: 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1.2.</w:t>
      </w:r>
      <w:r w:rsidRPr="00C92617">
        <w:rPr>
          <w:rFonts w:ascii="Franklin Gothic Book" w:hAnsi="Franklin Gothic Book"/>
          <w:sz w:val="24"/>
          <w:szCs w:val="24"/>
        </w:rPr>
        <w:tab/>
        <w:t xml:space="preserve">Краткое обоснование целесообразности разработки стандарта: 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1.3.</w:t>
      </w:r>
      <w:r w:rsidRPr="00C92617">
        <w:rPr>
          <w:rFonts w:ascii="Franklin Gothic Book" w:hAnsi="Franklin Gothic Book"/>
          <w:sz w:val="24"/>
          <w:szCs w:val="24"/>
        </w:rPr>
        <w:tab/>
        <w:t>Сведения о соответствии проекта станд</w:t>
      </w:r>
      <w:bookmarkStart w:id="0" w:name="_GoBack"/>
      <w:bookmarkEnd w:id="0"/>
      <w:r w:rsidRPr="00C92617">
        <w:rPr>
          <w:rFonts w:ascii="Franklin Gothic Book" w:hAnsi="Franklin Gothic Book"/>
          <w:sz w:val="24"/>
          <w:szCs w:val="24"/>
        </w:rPr>
        <w:t xml:space="preserve">арта: 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техническим регламентам Таможенного союза, федеральным законам, техническим регламентам и иным нормативным правовым актам РФ, которые содержат требования к объекту и/или аспекту стандартизации;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международному (региональному) стандарту и о форме применения данного стандарта как основы для разработки проекта национального стандарта РФ.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1.4.</w:t>
      </w:r>
      <w:r w:rsidRPr="00C92617">
        <w:rPr>
          <w:rFonts w:ascii="Franklin Gothic Book" w:hAnsi="Franklin Gothic Book"/>
          <w:sz w:val="24"/>
          <w:szCs w:val="24"/>
        </w:rPr>
        <w:tab/>
        <w:t>Сведения о взаимосвязи проекта стандарта: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с проектами других разрабатываемых национальных стандартов и/или сводов правил;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•</w:t>
      </w:r>
      <w:r w:rsidRPr="00C92617">
        <w:rPr>
          <w:rFonts w:ascii="Franklin Gothic Book" w:hAnsi="Franklin Gothic Book"/>
          <w:sz w:val="24"/>
          <w:szCs w:val="24"/>
        </w:rPr>
        <w:tab/>
        <w:t>с действующими в РФ национальными и межгосударственными стандартами, сводами правил, а при наличии также указание на необходимость их пересмотра, изменения или отмены.</w:t>
      </w:r>
    </w:p>
    <w:p w:rsidR="00C92617" w:rsidRPr="00C92617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lastRenderedPageBreak/>
        <w:t>1.5.</w:t>
      </w:r>
      <w:r w:rsidRPr="00C92617">
        <w:rPr>
          <w:rFonts w:ascii="Franklin Gothic Book" w:hAnsi="Franklin Gothic Book"/>
          <w:sz w:val="24"/>
          <w:szCs w:val="24"/>
        </w:rPr>
        <w:tab/>
        <w:t>Сведения о разработчике стандарта с указанием почтового адреса, номера контактного телефона и адреса электронной почты.</w:t>
      </w:r>
    </w:p>
    <w:p w:rsidR="00C92617" w:rsidRPr="000707E3" w:rsidRDefault="00C92617" w:rsidP="00C92617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C92617">
        <w:rPr>
          <w:rFonts w:ascii="Franklin Gothic Book" w:hAnsi="Franklin Gothic Book"/>
          <w:sz w:val="24"/>
          <w:szCs w:val="24"/>
        </w:rPr>
        <w:t>1.6.</w:t>
      </w:r>
      <w:r w:rsidRPr="00C92617">
        <w:rPr>
          <w:rFonts w:ascii="Franklin Gothic Book" w:hAnsi="Franklin Gothic Book"/>
          <w:sz w:val="24"/>
          <w:szCs w:val="24"/>
        </w:rPr>
        <w:tab/>
        <w:t>Источник финансирования разработки, экспертизы и сопровождения утверждения стандарта.</w:t>
      </w:r>
    </w:p>
    <w:sectPr w:rsidR="00C92617" w:rsidRPr="000707E3" w:rsidSect="000707E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32" w:rsidRDefault="00394932" w:rsidP="005F34DF">
      <w:pPr>
        <w:spacing w:after="0" w:line="240" w:lineRule="auto"/>
      </w:pPr>
      <w:r>
        <w:separator/>
      </w:r>
    </w:p>
  </w:endnote>
  <w:endnote w:type="continuationSeparator" w:id="0">
    <w:p w:rsidR="00394932" w:rsidRDefault="00394932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32" w:rsidRDefault="00394932" w:rsidP="005F34DF">
      <w:pPr>
        <w:spacing w:after="0" w:line="240" w:lineRule="auto"/>
      </w:pPr>
      <w:r>
        <w:separator/>
      </w:r>
    </w:p>
  </w:footnote>
  <w:footnote w:type="continuationSeparator" w:id="0">
    <w:p w:rsidR="00394932" w:rsidRDefault="00394932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69" w:type="dxa"/>
      <w:tblLook w:val="04A0" w:firstRow="1" w:lastRow="0" w:firstColumn="1" w:lastColumn="0" w:noHBand="0" w:noVBand="1"/>
    </w:tblPr>
    <w:tblGrid>
      <w:gridCol w:w="5457"/>
      <w:gridCol w:w="4014"/>
      <w:gridCol w:w="222"/>
      <w:gridCol w:w="5204"/>
      <w:gridCol w:w="72"/>
    </w:tblGrid>
    <w:tr w:rsidR="0030718C" w:rsidRPr="009374DD" w:rsidTr="00A12A43">
      <w:trPr>
        <w:gridAfter w:val="1"/>
        <w:wAfter w:w="72" w:type="dxa"/>
        <w:trHeight w:val="929"/>
      </w:trPr>
      <w:tc>
        <w:tcPr>
          <w:tcW w:w="5457" w:type="dxa"/>
          <w:shd w:val="clear" w:color="auto" w:fill="auto"/>
        </w:tcPr>
        <w:p w:rsidR="0030718C" w:rsidRPr="009374DD" w:rsidRDefault="0030718C" w:rsidP="0030718C">
          <w:pPr>
            <w:spacing w:after="0" w:line="240" w:lineRule="auto"/>
          </w:pPr>
          <w:r w:rsidRPr="009374DD">
            <w:rPr>
              <w:noProof/>
              <w:lang w:eastAsia="ru-RU"/>
            </w:rPr>
            <w:drawing>
              <wp:inline distT="0" distB="0" distL="0" distR="0" wp14:anchorId="63C9EE00" wp14:editId="54BC7454">
                <wp:extent cx="2857500" cy="1104900"/>
                <wp:effectExtent l="0" t="0" r="0" b="0"/>
                <wp:docPr id="1" name="Рисунок 1" descr="C:\Users\AVE\AppData\Local\Microsoft\Windows\INetCache\Content.Word\Лого_ТК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VE\AppData\Local\Microsoft\Windows\INetCache\Content.Word\Лого_ТК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3141" cy="1110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</w:tcPr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 xml:space="preserve">Мы работаем для детей </w:t>
          </w: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>и ради детей!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</w:t>
          </w:r>
        </w:p>
      </w:tc>
      <w:tc>
        <w:tcPr>
          <w:tcW w:w="5426" w:type="dxa"/>
          <w:gridSpan w:val="2"/>
        </w:tcPr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121165, Москва, 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>ул. Студенческая, дом 33, стр.14</w:t>
          </w: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>тел./факс: +7 (499) 519 0281 (83)</w:t>
          </w:r>
        </w:p>
        <w:p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hyperlink r:id="rId2" w:history="1">
            <w:r w:rsidRPr="009374DD">
              <w:rPr>
                <w:color w:val="003366"/>
              </w:rPr>
              <w:t>www.tc181.ru; tk181@acgi.ru</w:t>
            </w:r>
          </w:hyperlink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 </w:t>
          </w:r>
        </w:p>
      </w:tc>
    </w:tr>
    <w:tr w:rsidR="0030718C" w:rsidRPr="009374DD" w:rsidTr="00A12A43">
      <w:trPr>
        <w:trHeight w:val="55"/>
      </w:trPr>
      <w:tc>
        <w:tcPr>
          <w:tcW w:w="5457" w:type="dxa"/>
          <w:tcBorders>
            <w:bottom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bottom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bottom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bottom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  <w:tr w:rsidR="0030718C" w:rsidRPr="009374DD" w:rsidTr="00A12A43">
      <w:trPr>
        <w:trHeight w:val="83"/>
      </w:trPr>
      <w:tc>
        <w:tcPr>
          <w:tcW w:w="5457" w:type="dxa"/>
          <w:tcBorders>
            <w:top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014" w:type="dxa"/>
          <w:tcBorders>
            <w:top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2" w:type="dxa"/>
          <w:tcBorders>
            <w:top w:val="single" w:sz="12" w:space="0" w:color="C00000"/>
          </w:tcBorders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276" w:type="dxa"/>
          <w:gridSpan w:val="2"/>
          <w:tcBorders>
            <w:top w:val="single" w:sz="12" w:space="0" w:color="C00000"/>
          </w:tcBorders>
          <w:shd w:val="clear" w:color="auto" w:fill="auto"/>
        </w:tcPr>
        <w:p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</w:tbl>
  <w:p w:rsidR="00EC1C3E" w:rsidRPr="005F34DF" w:rsidRDefault="00EC1C3E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A6C86"/>
    <w:multiLevelType w:val="hybridMultilevel"/>
    <w:tmpl w:val="841E1684"/>
    <w:lvl w:ilvl="0" w:tplc="1B96BB3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0DF"/>
    <w:multiLevelType w:val="hybridMultilevel"/>
    <w:tmpl w:val="CA8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65BEB"/>
    <w:multiLevelType w:val="hybridMultilevel"/>
    <w:tmpl w:val="960E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9"/>
  </w:num>
  <w:num w:numId="8">
    <w:abstractNumId w:val="16"/>
  </w:num>
  <w:num w:numId="9">
    <w:abstractNumId w:val="6"/>
  </w:num>
  <w:num w:numId="10">
    <w:abstractNumId w:val="20"/>
  </w:num>
  <w:num w:numId="11">
    <w:abstractNumId w:val="10"/>
  </w:num>
  <w:num w:numId="12">
    <w:abstractNumId w:val="18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22"/>
  </w:num>
  <w:num w:numId="19">
    <w:abstractNumId w:val="5"/>
  </w:num>
  <w:num w:numId="20">
    <w:abstractNumId w:val="26"/>
  </w:num>
  <w:num w:numId="21">
    <w:abstractNumId w:val="21"/>
  </w:num>
  <w:num w:numId="22">
    <w:abstractNumId w:val="25"/>
  </w:num>
  <w:num w:numId="23">
    <w:abstractNumId w:val="9"/>
  </w:num>
  <w:num w:numId="24">
    <w:abstractNumId w:val="27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6"/>
    <w:rsid w:val="00002985"/>
    <w:rsid w:val="00005CBF"/>
    <w:rsid w:val="0003333B"/>
    <w:rsid w:val="000707E3"/>
    <w:rsid w:val="0007326C"/>
    <w:rsid w:val="00083964"/>
    <w:rsid w:val="00091850"/>
    <w:rsid w:val="000A6E53"/>
    <w:rsid w:val="000F2352"/>
    <w:rsid w:val="00112256"/>
    <w:rsid w:val="00114412"/>
    <w:rsid w:val="00121BAC"/>
    <w:rsid w:val="00143FBE"/>
    <w:rsid w:val="00161AED"/>
    <w:rsid w:val="0016784B"/>
    <w:rsid w:val="00173EEA"/>
    <w:rsid w:val="001745F2"/>
    <w:rsid w:val="00183D92"/>
    <w:rsid w:val="0018483B"/>
    <w:rsid w:val="001864B9"/>
    <w:rsid w:val="00194A08"/>
    <w:rsid w:val="001A7801"/>
    <w:rsid w:val="001E2000"/>
    <w:rsid w:val="001E35F4"/>
    <w:rsid w:val="001F4121"/>
    <w:rsid w:val="001F5C8F"/>
    <w:rsid w:val="00204C62"/>
    <w:rsid w:val="00213187"/>
    <w:rsid w:val="00215C3B"/>
    <w:rsid w:val="00221096"/>
    <w:rsid w:val="00255A67"/>
    <w:rsid w:val="00265E8F"/>
    <w:rsid w:val="002A124A"/>
    <w:rsid w:val="002A5478"/>
    <w:rsid w:val="002B6EA0"/>
    <w:rsid w:val="002C53EA"/>
    <w:rsid w:val="002E2910"/>
    <w:rsid w:val="0030718C"/>
    <w:rsid w:val="00321B7B"/>
    <w:rsid w:val="0034150F"/>
    <w:rsid w:val="0034560C"/>
    <w:rsid w:val="003634BE"/>
    <w:rsid w:val="00394932"/>
    <w:rsid w:val="003A3CCB"/>
    <w:rsid w:val="003B2C91"/>
    <w:rsid w:val="003C27AF"/>
    <w:rsid w:val="003C3B86"/>
    <w:rsid w:val="003D219A"/>
    <w:rsid w:val="003F4CCB"/>
    <w:rsid w:val="003F5254"/>
    <w:rsid w:val="00414532"/>
    <w:rsid w:val="004151E8"/>
    <w:rsid w:val="004245B5"/>
    <w:rsid w:val="00431191"/>
    <w:rsid w:val="004349CC"/>
    <w:rsid w:val="00450D5C"/>
    <w:rsid w:val="00461C63"/>
    <w:rsid w:val="00464350"/>
    <w:rsid w:val="00470372"/>
    <w:rsid w:val="00476142"/>
    <w:rsid w:val="00477733"/>
    <w:rsid w:val="004B3CBF"/>
    <w:rsid w:val="004D04AD"/>
    <w:rsid w:val="004D13C4"/>
    <w:rsid w:val="004D485A"/>
    <w:rsid w:val="004D69B4"/>
    <w:rsid w:val="00505F7B"/>
    <w:rsid w:val="005077EB"/>
    <w:rsid w:val="005319B4"/>
    <w:rsid w:val="00531ECC"/>
    <w:rsid w:val="005974B3"/>
    <w:rsid w:val="00597D67"/>
    <w:rsid w:val="005A04E5"/>
    <w:rsid w:val="005B4113"/>
    <w:rsid w:val="005C2665"/>
    <w:rsid w:val="005D28C2"/>
    <w:rsid w:val="005F34DF"/>
    <w:rsid w:val="00621FF5"/>
    <w:rsid w:val="00631031"/>
    <w:rsid w:val="00640956"/>
    <w:rsid w:val="00660EB7"/>
    <w:rsid w:val="00660F1D"/>
    <w:rsid w:val="006712BF"/>
    <w:rsid w:val="00692098"/>
    <w:rsid w:val="006965CF"/>
    <w:rsid w:val="006C6ABE"/>
    <w:rsid w:val="006D246E"/>
    <w:rsid w:val="006E5F4D"/>
    <w:rsid w:val="006F6519"/>
    <w:rsid w:val="00704700"/>
    <w:rsid w:val="00715D03"/>
    <w:rsid w:val="00731397"/>
    <w:rsid w:val="00775F6B"/>
    <w:rsid w:val="007A288A"/>
    <w:rsid w:val="007B3439"/>
    <w:rsid w:val="007C7709"/>
    <w:rsid w:val="007D5D61"/>
    <w:rsid w:val="007F7F28"/>
    <w:rsid w:val="00813F09"/>
    <w:rsid w:val="00834094"/>
    <w:rsid w:val="00864B06"/>
    <w:rsid w:val="00874E68"/>
    <w:rsid w:val="008F3481"/>
    <w:rsid w:val="0097698F"/>
    <w:rsid w:val="009870FB"/>
    <w:rsid w:val="009B0E9A"/>
    <w:rsid w:val="009C434C"/>
    <w:rsid w:val="009E74C0"/>
    <w:rsid w:val="009F0C78"/>
    <w:rsid w:val="00A12A43"/>
    <w:rsid w:val="00A41192"/>
    <w:rsid w:val="00A46142"/>
    <w:rsid w:val="00A51C3B"/>
    <w:rsid w:val="00A54C04"/>
    <w:rsid w:val="00A931C1"/>
    <w:rsid w:val="00AA01DE"/>
    <w:rsid w:val="00AA403A"/>
    <w:rsid w:val="00AA775E"/>
    <w:rsid w:val="00AC3114"/>
    <w:rsid w:val="00AD047C"/>
    <w:rsid w:val="00AF22A1"/>
    <w:rsid w:val="00B058CA"/>
    <w:rsid w:val="00B10366"/>
    <w:rsid w:val="00B12FDA"/>
    <w:rsid w:val="00B15564"/>
    <w:rsid w:val="00B22E44"/>
    <w:rsid w:val="00B42F4E"/>
    <w:rsid w:val="00B60422"/>
    <w:rsid w:val="00B90B7D"/>
    <w:rsid w:val="00BB2D17"/>
    <w:rsid w:val="00BC5C0B"/>
    <w:rsid w:val="00C15D98"/>
    <w:rsid w:val="00C16C31"/>
    <w:rsid w:val="00C21D85"/>
    <w:rsid w:val="00C3584C"/>
    <w:rsid w:val="00C52CE9"/>
    <w:rsid w:val="00C905EA"/>
    <w:rsid w:val="00C92617"/>
    <w:rsid w:val="00C95201"/>
    <w:rsid w:val="00CA3D96"/>
    <w:rsid w:val="00CA4E35"/>
    <w:rsid w:val="00CB3EC7"/>
    <w:rsid w:val="00CE3C99"/>
    <w:rsid w:val="00CE61C2"/>
    <w:rsid w:val="00D10607"/>
    <w:rsid w:val="00D125A6"/>
    <w:rsid w:val="00D361AE"/>
    <w:rsid w:val="00D43FAD"/>
    <w:rsid w:val="00D8152C"/>
    <w:rsid w:val="00D84B43"/>
    <w:rsid w:val="00D900A5"/>
    <w:rsid w:val="00D9681D"/>
    <w:rsid w:val="00DC0EEA"/>
    <w:rsid w:val="00DC3FD7"/>
    <w:rsid w:val="00DC5190"/>
    <w:rsid w:val="00DC7DCD"/>
    <w:rsid w:val="00DD7856"/>
    <w:rsid w:val="00DF11A4"/>
    <w:rsid w:val="00DF2FF3"/>
    <w:rsid w:val="00DF42AC"/>
    <w:rsid w:val="00E16D9A"/>
    <w:rsid w:val="00E22830"/>
    <w:rsid w:val="00E42E5D"/>
    <w:rsid w:val="00E45D26"/>
    <w:rsid w:val="00E55856"/>
    <w:rsid w:val="00E55AE1"/>
    <w:rsid w:val="00E67BEE"/>
    <w:rsid w:val="00E74E92"/>
    <w:rsid w:val="00EC1C3E"/>
    <w:rsid w:val="00EF3A72"/>
    <w:rsid w:val="00F408B8"/>
    <w:rsid w:val="00F554A3"/>
    <w:rsid w:val="00F74646"/>
    <w:rsid w:val="00F84641"/>
    <w:rsid w:val="00F86CB5"/>
    <w:rsid w:val="00F87871"/>
    <w:rsid w:val="00FD2D65"/>
    <w:rsid w:val="00FD347A"/>
    <w:rsid w:val="00FE5656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B9ADF"/>
  <w15:chartTrackingRefBased/>
  <w15:docId w15:val="{366B9465-6DC4-4752-96F5-72A0E3FE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2">
    <w:name w:val="Обычный2"/>
    <w:uiPriority w:val="99"/>
    <w:qFormat/>
    <w:rsid w:val="006F6519"/>
    <w:pPr>
      <w:widowControl w:val="0"/>
      <w:ind w:left="120" w:firstLine="56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181.ru;%20tk181@acgi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4C74-56B2-4568-AF4D-3623FA8F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20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Антонина Цицулина</cp:lastModifiedBy>
  <cp:revision>11</cp:revision>
  <cp:lastPrinted>2018-11-23T06:54:00Z</cp:lastPrinted>
  <dcterms:created xsi:type="dcterms:W3CDTF">2018-12-11T04:51:00Z</dcterms:created>
  <dcterms:modified xsi:type="dcterms:W3CDTF">2019-11-01T05:59:00Z</dcterms:modified>
</cp:coreProperties>
</file>