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0DFD" w14:textId="77777777" w:rsidR="00EE76EB" w:rsidRPr="00EE76EB" w:rsidRDefault="00EE76EB" w:rsidP="00EE76EB">
      <w:pPr>
        <w:spacing w:after="0" w:line="240" w:lineRule="auto"/>
        <w:jc w:val="center"/>
        <w:rPr>
          <w:rFonts w:ascii="Franklin Gothic Book" w:hAnsi="Franklin Gothic Book"/>
          <w:b/>
          <w:bCs/>
        </w:rPr>
      </w:pPr>
      <w:r w:rsidRPr="00EE76EB">
        <w:rPr>
          <w:rFonts w:ascii="Franklin Gothic Book" w:hAnsi="Franklin Gothic Book"/>
          <w:b/>
          <w:bCs/>
        </w:rPr>
        <w:t>Информация по объему государственных закупок и производственным мощностям российских производителей</w:t>
      </w:r>
    </w:p>
    <w:p w14:paraId="05831250" w14:textId="25B18A4B" w:rsidR="00BB03E9" w:rsidRDefault="00EE76EB" w:rsidP="00EE76EB">
      <w:pPr>
        <w:spacing w:after="0" w:line="240" w:lineRule="auto"/>
        <w:jc w:val="center"/>
        <w:rPr>
          <w:rFonts w:ascii="Franklin Gothic Book" w:hAnsi="Franklin Gothic Book"/>
          <w:b/>
          <w:bCs/>
        </w:rPr>
      </w:pPr>
      <w:r w:rsidRPr="00EE76EB">
        <w:rPr>
          <w:rFonts w:ascii="Franklin Gothic Book" w:hAnsi="Franklin Gothic Book"/>
          <w:b/>
          <w:bCs/>
        </w:rPr>
        <w:t>за 2022 год</w:t>
      </w:r>
      <w:r w:rsidRPr="00EE76EB">
        <w:rPr>
          <w:rFonts w:ascii="Franklin Gothic Book" w:hAnsi="Franklin Gothic Book"/>
          <w:b/>
          <w:bCs/>
        </w:rPr>
        <w:t xml:space="preserve"> *</w:t>
      </w:r>
    </w:p>
    <w:p w14:paraId="27132FCC" w14:textId="261D62B4" w:rsidR="00EE76EB" w:rsidRDefault="00EE76EB" w:rsidP="00EE76EB">
      <w:pPr>
        <w:spacing w:after="0" w:line="240" w:lineRule="auto"/>
        <w:jc w:val="center"/>
        <w:rPr>
          <w:rFonts w:ascii="Franklin Gothic Book" w:hAnsi="Franklin Gothic Boo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E76EB" w14:paraId="606D3D8A" w14:textId="77777777" w:rsidTr="00EE76EB">
        <w:tc>
          <w:tcPr>
            <w:tcW w:w="2564" w:type="dxa"/>
          </w:tcPr>
          <w:p w14:paraId="08970917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  <w:p w14:paraId="76B59965" w14:textId="254461B1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продукции</w:t>
            </w:r>
          </w:p>
        </w:tc>
        <w:tc>
          <w:tcPr>
            <w:tcW w:w="2564" w:type="dxa"/>
          </w:tcPr>
          <w:p w14:paraId="2489E1DD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Код ОКПД2,</w:t>
            </w:r>
          </w:p>
          <w:p w14:paraId="2FCAAE28" w14:textId="58AAA3BD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565" w:type="dxa"/>
          </w:tcPr>
          <w:p w14:paraId="5E5E669C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Объем</w:t>
            </w:r>
          </w:p>
          <w:p w14:paraId="669345A9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государственных</w:t>
            </w:r>
          </w:p>
          <w:p w14:paraId="3AE4602D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закупок в 2022</w:t>
            </w:r>
          </w:p>
          <w:p w14:paraId="0D87EEC1" w14:textId="1CF3B026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году</w:t>
            </w:r>
            <w:r>
              <w:rPr>
                <w:rFonts w:ascii="Franklin Gothic Book" w:hAnsi="Franklin Gothic Book"/>
                <w:b/>
                <w:bCs/>
              </w:rPr>
              <w:t xml:space="preserve"> (тыс. руб.)</w:t>
            </w:r>
          </w:p>
        </w:tc>
        <w:tc>
          <w:tcPr>
            <w:tcW w:w="2565" w:type="dxa"/>
          </w:tcPr>
          <w:p w14:paraId="32DF1AC3" w14:textId="1E092B56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Производитель</w:t>
            </w:r>
          </w:p>
        </w:tc>
        <w:tc>
          <w:tcPr>
            <w:tcW w:w="2565" w:type="dxa"/>
          </w:tcPr>
          <w:p w14:paraId="3091D4AB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Производственные</w:t>
            </w:r>
          </w:p>
          <w:p w14:paraId="65987963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мощности, шт. в</w:t>
            </w:r>
          </w:p>
          <w:p w14:paraId="34126A9B" w14:textId="2575BFEE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год</w:t>
            </w:r>
          </w:p>
        </w:tc>
        <w:tc>
          <w:tcPr>
            <w:tcW w:w="2565" w:type="dxa"/>
          </w:tcPr>
          <w:p w14:paraId="1493415D" w14:textId="77777777" w:rsidR="00EE76EB" w:rsidRP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Суммарные производственные</w:t>
            </w:r>
          </w:p>
          <w:p w14:paraId="419085E3" w14:textId="703F498D" w:rsidR="00EE76EB" w:rsidRDefault="00EE76EB" w:rsidP="00EE76E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76EB">
              <w:rPr>
                <w:rFonts w:ascii="Franklin Gothic Book" w:hAnsi="Franklin Gothic Book"/>
                <w:b/>
                <w:bCs/>
              </w:rPr>
              <w:t>мощности по сегментам, шт.</w:t>
            </w:r>
          </w:p>
        </w:tc>
      </w:tr>
      <w:tr w:rsidR="00EE76EB" w14:paraId="4F207832" w14:textId="77777777" w:rsidTr="00EE76EB">
        <w:tc>
          <w:tcPr>
            <w:tcW w:w="2564" w:type="dxa"/>
          </w:tcPr>
          <w:p w14:paraId="59DEBC6F" w14:textId="77777777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3CA9F776" w14:textId="77777777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Так как </w:t>
            </w:r>
          </w:p>
          <w:p w14:paraId="53BA2663" w14:textId="77777777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То отражено в классификаторе,</w:t>
            </w:r>
          </w:p>
          <w:p w14:paraId="24685037" w14:textId="5B08A28A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Например</w:t>
            </w:r>
          </w:p>
          <w:p w14:paraId="4DAD1D50" w14:textId="77777777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>32.40.11.110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ab/>
              <w:t>Куклы и фигурки людей пластмассовые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ab/>
            </w:r>
          </w:p>
          <w:p w14:paraId="50EFDE57" w14:textId="06E1982D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>32.99.53.130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ab/>
              <w:t>Приборы, аппаратура и устройства учебные демонстрационные</w:t>
            </w:r>
          </w:p>
        </w:tc>
        <w:tc>
          <w:tcPr>
            <w:tcW w:w="2565" w:type="dxa"/>
          </w:tcPr>
          <w:p w14:paraId="1D319EA7" w14:textId="26C87031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Приводятся финансовые данные </w:t>
            </w:r>
          </w:p>
        </w:tc>
        <w:tc>
          <w:tcPr>
            <w:tcW w:w="2565" w:type="dxa"/>
          </w:tcPr>
          <w:p w14:paraId="13A0277D" w14:textId="6B633864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Можно указывать все 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  <w:u w:val="single"/>
              </w:rPr>
              <w:t xml:space="preserve">производственные </w:t>
            </w: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предприятия Группы компаний (при наличии) </w:t>
            </w:r>
          </w:p>
        </w:tc>
        <w:tc>
          <w:tcPr>
            <w:tcW w:w="2565" w:type="dxa"/>
          </w:tcPr>
          <w:p w14:paraId="6FE53159" w14:textId="77777777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</w:p>
          <w:p w14:paraId="0217B072" w14:textId="604BF124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По каждой внесенной позиции 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>(</w:t>
            </w:r>
            <w:r>
              <w:rPr>
                <w:rFonts w:ascii="Franklin Gothic Book" w:hAnsi="Franklin Gothic Book"/>
                <w:i/>
                <w:iCs/>
                <w:sz w:val="20"/>
                <w:szCs w:val="20"/>
                <w:lang w:val="en-US"/>
              </w:rPr>
              <w:t>SKU</w:t>
            </w:r>
            <w:r w:rsidRPr="00EE76EB"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2565" w:type="dxa"/>
          </w:tcPr>
          <w:p w14:paraId="226C3E37" w14:textId="77777777" w:rsid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</w:p>
          <w:p w14:paraId="61D8A435" w14:textId="60FF04AA" w:rsidR="00EE76EB" w:rsidRPr="00EE76EB" w:rsidRDefault="00EE76EB" w:rsidP="00EE76EB">
            <w:pPr>
              <w:rPr>
                <w:rFonts w:ascii="Franklin Gothic Book" w:hAnsi="Franklin Gothic Book"/>
                <w:i/>
                <w:iCs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 xml:space="preserve">Совокупно по однотипной продукции. Если нет данных, то его объединим мы по разным производителям </w:t>
            </w:r>
          </w:p>
        </w:tc>
      </w:tr>
      <w:tr w:rsidR="00EE76EB" w14:paraId="39F1FA4A" w14:textId="77777777" w:rsidTr="00EE76EB">
        <w:tc>
          <w:tcPr>
            <w:tcW w:w="2564" w:type="dxa"/>
          </w:tcPr>
          <w:p w14:paraId="5CD9682E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64" w:type="dxa"/>
          </w:tcPr>
          <w:p w14:paraId="1B7E85F4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65" w:type="dxa"/>
          </w:tcPr>
          <w:p w14:paraId="5FE5A1ED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65" w:type="dxa"/>
          </w:tcPr>
          <w:p w14:paraId="0781FB76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65" w:type="dxa"/>
          </w:tcPr>
          <w:p w14:paraId="209882BC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65" w:type="dxa"/>
          </w:tcPr>
          <w:p w14:paraId="15DC27DD" w14:textId="77777777" w:rsidR="00EE76EB" w:rsidRDefault="00EE76EB" w:rsidP="00EE76EB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14:paraId="506052B4" w14:textId="5B1A8682" w:rsidR="00EE76EB" w:rsidRDefault="00EE76EB" w:rsidP="00EE76EB">
      <w:pPr>
        <w:spacing w:after="0" w:line="240" w:lineRule="auto"/>
        <w:rPr>
          <w:rFonts w:ascii="Franklin Gothic Book" w:hAnsi="Franklin Gothic Book"/>
          <w:b/>
          <w:bCs/>
        </w:rPr>
      </w:pPr>
    </w:p>
    <w:p w14:paraId="23A711D4" w14:textId="384B0A03" w:rsidR="00EE76EB" w:rsidRPr="00EE76EB" w:rsidRDefault="00EE76EB" w:rsidP="00EE76EB">
      <w:pPr>
        <w:spacing w:after="0" w:line="240" w:lineRule="auto"/>
        <w:rPr>
          <w:rFonts w:ascii="Franklin Gothic Book" w:hAnsi="Franklin Gothic Book"/>
        </w:rPr>
      </w:pPr>
      <w:r w:rsidRPr="00EE76EB">
        <w:rPr>
          <w:rFonts w:ascii="Franklin Gothic Book" w:hAnsi="Franklin Gothic Book"/>
          <w:b/>
          <w:bCs/>
        </w:rPr>
        <w:t>*</w:t>
      </w:r>
      <w:r>
        <w:rPr>
          <w:rFonts w:ascii="Franklin Gothic Book" w:hAnsi="Franklin Gothic Book"/>
          <w:b/>
          <w:bCs/>
        </w:rPr>
        <w:t xml:space="preserve"> </w:t>
      </w:r>
      <w:r w:rsidRPr="00EE76EB">
        <w:rPr>
          <w:rFonts w:ascii="Franklin Gothic Book" w:hAnsi="Franklin Gothic Book"/>
        </w:rPr>
        <w:t>При заполнении просьба учитывать наличие заключения Минпромторга России о подтверждении производства промышленной продукции</w:t>
      </w:r>
      <w:r>
        <w:rPr>
          <w:rFonts w:ascii="Franklin Gothic Book" w:hAnsi="Franklin Gothic Book"/>
        </w:rPr>
        <w:t xml:space="preserve"> </w:t>
      </w:r>
      <w:r w:rsidRPr="00EE76EB">
        <w:rPr>
          <w:rFonts w:ascii="Franklin Gothic Book" w:hAnsi="Franklin Gothic Book"/>
        </w:rPr>
        <w:t>на территории Российской Федерации в соответствии с постановлением Правительства Российской Федерации от 17 июля 2015 г. № 719, или</w:t>
      </w:r>
      <w:r>
        <w:rPr>
          <w:rFonts w:ascii="Franklin Gothic Book" w:hAnsi="Franklin Gothic Book"/>
        </w:rPr>
        <w:t xml:space="preserve"> </w:t>
      </w:r>
      <w:r w:rsidRPr="00EE76EB">
        <w:rPr>
          <w:rFonts w:ascii="Franklin Gothic Book" w:hAnsi="Franklin Gothic Book"/>
        </w:rPr>
        <w:t>возможность его получения.</w:t>
      </w:r>
    </w:p>
    <w:sectPr w:rsidR="00EE76EB" w:rsidRPr="00EE76EB" w:rsidSect="00EE76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279"/>
    <w:multiLevelType w:val="hybridMultilevel"/>
    <w:tmpl w:val="4F4EF3F2"/>
    <w:lvl w:ilvl="0" w:tplc="481E2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EB"/>
    <w:rsid w:val="00BB03E9"/>
    <w:rsid w:val="00E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9709"/>
  <w15:chartTrackingRefBased/>
  <w15:docId w15:val="{77260DC0-6935-45F5-96BD-D5562451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AVC</dc:creator>
  <cp:keywords/>
  <dc:description/>
  <cp:lastModifiedBy>AVC</cp:lastModifiedBy>
  <cp:revision>1</cp:revision>
  <dcterms:created xsi:type="dcterms:W3CDTF">2023-04-13T06:30:00Z</dcterms:created>
  <dcterms:modified xsi:type="dcterms:W3CDTF">2023-04-13T06:39:00Z</dcterms:modified>
</cp:coreProperties>
</file>